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D6" w:rsidRDefault="00484ED7" w:rsidP="00484ED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484ED7" w:rsidRDefault="00484ED7" w:rsidP="00484ED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84ED7" w:rsidRPr="00484ED7" w:rsidRDefault="00484ED7" w:rsidP="00484E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4ED7">
        <w:rPr>
          <w:rFonts w:ascii="Times New Roman" w:hAnsi="Times New Roman" w:cs="Times New Roman"/>
          <w:sz w:val="28"/>
          <w:szCs w:val="28"/>
        </w:rPr>
        <w:t xml:space="preserve">При ремонте электрооборудования на автомобиле ваз 2106 обязательно отсоединяйте провод от клеммы </w:t>
      </w:r>
      <w:proofErr w:type="gramStart"/>
      <w:r w:rsidRPr="00484ED7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Pr="00484ED7">
        <w:rPr>
          <w:rFonts w:ascii="Times New Roman" w:hAnsi="Times New Roman" w:cs="Times New Roman"/>
          <w:sz w:val="28"/>
          <w:szCs w:val="28"/>
        </w:rPr>
        <w:t xml:space="preserve">» аккумуляторной батареи. При проверке цепей электрооборудования запрещается замыкать на «массу» провода (проверять исправность цепей «на искру»), так как это может привести к выходу из строя элементов электрооборудования. Запрещается применять предохранители, не предусмотренные конструкцией автомобиля или рассчитанные на больший ток, а также использовать вместо предохранителей проволоку. При замене предохранителей запрещается применять отвертки и металлический инструмент, так как это может привести к короткому замыканию в цепях электрооборудования. </w:t>
      </w:r>
    </w:p>
    <w:p w:rsidR="00484ED7" w:rsidRPr="00484ED7" w:rsidRDefault="00484ED7" w:rsidP="00484E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4ED7">
        <w:rPr>
          <w:rFonts w:ascii="Times New Roman" w:hAnsi="Times New Roman" w:cs="Times New Roman"/>
          <w:sz w:val="28"/>
          <w:szCs w:val="28"/>
        </w:rPr>
        <w:t xml:space="preserve">Запрещается отсоединять аккумуляторную батарею на работающем двигателе, так как это приведет к выходу из строя регулятора напряжения и элементов электронного оборудования автомобиля ваз 2106. Запрещается даже кратковременно соединять вывод «30» генератора с «массой» (проверять работу генератора «на искру»), - это приведет к выходу из строя диодов выпрямительного блока генератора. </w:t>
      </w:r>
    </w:p>
    <w:p w:rsidR="00484ED7" w:rsidRPr="00484ED7" w:rsidRDefault="00484ED7" w:rsidP="00484E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4ED7">
        <w:rPr>
          <w:rFonts w:ascii="Times New Roman" w:hAnsi="Times New Roman" w:cs="Times New Roman"/>
          <w:sz w:val="28"/>
          <w:szCs w:val="28"/>
        </w:rPr>
        <w:t>Проверять генератор на автомобиле ваз 2106 можно только вольтметром и амперметром. Во избежание выхода из строя диодов выпрямительного блока запрещается проверять их мегомметром или контрольной лампой, питаемой напряжением более 12</w:t>
      </w:r>
      <w:proofErr w:type="gramStart"/>
      <w:r w:rsidRPr="00484ED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84ED7">
        <w:rPr>
          <w:rFonts w:ascii="Times New Roman" w:hAnsi="Times New Roman" w:cs="Times New Roman"/>
          <w:sz w:val="28"/>
          <w:szCs w:val="28"/>
        </w:rPr>
        <w:t xml:space="preserve">, а также проверять такими приборами цепи электрооборудования на автомобиле ваз 2106 без отсоединения проводов от генератора. Проверять сопротивление изоляции обмотки статора генератора повышенным напряжением необходимо на генераторе, снятом с автомобиля ваз 2106, при отсоединенных от выпрямительного блока выводах обмотки статора.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4ED7">
        <w:rPr>
          <w:rFonts w:ascii="Times New Roman" w:hAnsi="Times New Roman" w:cs="Times New Roman"/>
          <w:sz w:val="28"/>
          <w:szCs w:val="28"/>
        </w:rPr>
        <w:t xml:space="preserve">При проведении электросварочных работ на автомобиле ваз 2106 необходимо отсоединять провода от клемм аккумуляторной батареи и генератора. </w:t>
      </w:r>
    </w:p>
    <w:sectPr w:rsidR="00484ED7" w:rsidRPr="00484ED7" w:rsidSect="00EF07AB">
      <w:footerReference w:type="default" r:id="rId6"/>
      <w:pgSz w:w="11906" w:h="16838"/>
      <w:pgMar w:top="1134" w:right="850" w:bottom="1134" w:left="1134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10A" w:rsidRDefault="008D210A" w:rsidP="00EF07AB">
      <w:pPr>
        <w:spacing w:after="0" w:line="240" w:lineRule="auto"/>
      </w:pPr>
      <w:r>
        <w:separator/>
      </w:r>
    </w:p>
  </w:endnote>
  <w:endnote w:type="continuationSeparator" w:id="0">
    <w:p w:rsidR="008D210A" w:rsidRDefault="008D210A" w:rsidP="00EF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1003"/>
      <w:docPartObj>
        <w:docPartGallery w:val="Page Numbers (Bottom of Page)"/>
        <w:docPartUnique/>
      </w:docPartObj>
    </w:sdtPr>
    <w:sdtContent>
      <w:p w:rsidR="00EF07AB" w:rsidRDefault="00EF07AB">
        <w:pPr>
          <w:pStyle w:val="a5"/>
          <w:jc w:val="center"/>
        </w:pPr>
        <w:fldSimple w:instr=" PAGE   \* MERGEFORMAT ">
          <w:r>
            <w:rPr>
              <w:noProof/>
            </w:rPr>
            <w:t>40</w:t>
          </w:r>
        </w:fldSimple>
      </w:p>
    </w:sdtContent>
  </w:sdt>
  <w:p w:rsidR="00EF07AB" w:rsidRDefault="00EF07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10A" w:rsidRDefault="008D210A" w:rsidP="00EF07AB">
      <w:pPr>
        <w:spacing w:after="0" w:line="240" w:lineRule="auto"/>
      </w:pPr>
      <w:r>
        <w:separator/>
      </w:r>
    </w:p>
  </w:footnote>
  <w:footnote w:type="continuationSeparator" w:id="0">
    <w:p w:rsidR="008D210A" w:rsidRDefault="008D210A" w:rsidP="00EF07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ED7"/>
    <w:rsid w:val="001336D6"/>
    <w:rsid w:val="00484ED7"/>
    <w:rsid w:val="008D210A"/>
    <w:rsid w:val="00EF0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0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07AB"/>
  </w:style>
  <w:style w:type="paragraph" w:styleId="a5">
    <w:name w:val="footer"/>
    <w:basedOn w:val="a"/>
    <w:link w:val="a6"/>
    <w:uiPriority w:val="99"/>
    <w:unhideWhenUsed/>
    <w:rsid w:val="00EF0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07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2013-07-01T08:55:00Z</dcterms:created>
  <dcterms:modified xsi:type="dcterms:W3CDTF">2013-07-01T08:57:00Z</dcterms:modified>
</cp:coreProperties>
</file>